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75" w:rsidRDefault="009854EB" w:rsidP="00A12D75">
      <w:pPr>
        <w:rPr>
          <w:i/>
          <w:sz w:val="20"/>
          <w:szCs w:val="20"/>
        </w:rPr>
      </w:pPr>
      <w:r w:rsidRPr="00A12D75">
        <w:rPr>
          <w:b/>
          <w:sz w:val="20"/>
          <w:szCs w:val="20"/>
        </w:rPr>
        <w:t xml:space="preserve">Instructions: </w:t>
      </w:r>
      <w:r w:rsidRPr="00A12D75">
        <w:rPr>
          <w:i/>
          <w:sz w:val="20"/>
          <w:szCs w:val="20"/>
        </w:rPr>
        <w:t xml:space="preserve">Below please find a </w:t>
      </w:r>
      <w:r w:rsidR="00A12D75">
        <w:rPr>
          <w:i/>
          <w:sz w:val="20"/>
          <w:szCs w:val="20"/>
        </w:rPr>
        <w:t>template letter-to-the-editor/</w:t>
      </w:r>
      <w:r w:rsidRPr="00A12D75">
        <w:rPr>
          <w:i/>
          <w:sz w:val="20"/>
          <w:szCs w:val="20"/>
        </w:rPr>
        <w:t>op-ed for your use to demonstrate the local impact of VA’s proposed end to the 48-hour review period for our service officers</w:t>
      </w:r>
      <w:r w:rsidR="00A12D75">
        <w:rPr>
          <w:i/>
          <w:sz w:val="20"/>
          <w:szCs w:val="20"/>
        </w:rPr>
        <w:t>, which was announced abruptly during the COVID-19 crisis</w:t>
      </w:r>
      <w:r w:rsidRPr="00A12D75">
        <w:rPr>
          <w:i/>
          <w:sz w:val="20"/>
          <w:szCs w:val="20"/>
        </w:rPr>
        <w:t>. The goal of this message is to be no longer than 300 words for a letter or 500 words for an op-ed submission</w:t>
      </w:r>
      <w:r w:rsidR="00A12D75">
        <w:rPr>
          <w:i/>
          <w:sz w:val="20"/>
          <w:szCs w:val="20"/>
        </w:rPr>
        <w:t xml:space="preserve">, amplifying </w:t>
      </w:r>
      <w:r w:rsidR="00214554">
        <w:rPr>
          <w:i/>
          <w:sz w:val="20"/>
          <w:szCs w:val="20"/>
        </w:rPr>
        <w:t>the VFW’s</w:t>
      </w:r>
      <w:r w:rsidR="00A12D75">
        <w:rPr>
          <w:i/>
          <w:sz w:val="20"/>
          <w:szCs w:val="20"/>
        </w:rPr>
        <w:t xml:space="preserve"> voice to VA leaders who have refused to listen to our concerns on the policy change</w:t>
      </w:r>
      <w:r w:rsidRPr="00A12D75">
        <w:rPr>
          <w:i/>
          <w:sz w:val="20"/>
          <w:szCs w:val="20"/>
        </w:rPr>
        <w:t xml:space="preserve">. </w:t>
      </w:r>
    </w:p>
    <w:p w:rsidR="00A12D75" w:rsidRDefault="00A12D75" w:rsidP="00A12D75">
      <w:pPr>
        <w:rPr>
          <w:i/>
          <w:sz w:val="20"/>
          <w:szCs w:val="20"/>
        </w:rPr>
      </w:pPr>
    </w:p>
    <w:p w:rsidR="00A12D75" w:rsidRPr="00214554" w:rsidRDefault="00A12D75" w:rsidP="00214554">
      <w:pPr>
        <w:rPr>
          <w:i/>
          <w:sz w:val="20"/>
          <w:szCs w:val="20"/>
        </w:rPr>
      </w:pPr>
      <w:r w:rsidRPr="00A12D75">
        <w:rPr>
          <w:i/>
          <w:sz w:val="20"/>
          <w:szCs w:val="20"/>
        </w:rPr>
        <w:t xml:space="preserve">Please </w:t>
      </w:r>
      <w:r w:rsidR="00214554">
        <w:rPr>
          <w:i/>
          <w:sz w:val="20"/>
          <w:szCs w:val="20"/>
        </w:rPr>
        <w:t>edit</w:t>
      </w:r>
      <w:r w:rsidRPr="00A12D75">
        <w:rPr>
          <w:i/>
          <w:sz w:val="20"/>
          <w:szCs w:val="20"/>
        </w:rPr>
        <w:t xml:space="preserve"> this message however you see fit to encourage publication by any media outlets with which you have a working relationship</w:t>
      </w:r>
      <w:r w:rsidR="00214554">
        <w:rPr>
          <w:i/>
          <w:sz w:val="20"/>
          <w:szCs w:val="20"/>
        </w:rPr>
        <w:t xml:space="preserve">, </w:t>
      </w:r>
      <w:r w:rsidR="00E86582">
        <w:rPr>
          <w:i/>
          <w:sz w:val="20"/>
          <w:szCs w:val="20"/>
        </w:rPr>
        <w:t>focusing</w:t>
      </w:r>
      <w:r w:rsidR="00214554">
        <w:rPr>
          <w:i/>
          <w:sz w:val="20"/>
          <w:szCs w:val="20"/>
        </w:rPr>
        <w:t xml:space="preserve"> on the highlighted areas</w:t>
      </w:r>
      <w:r w:rsidRPr="00A12D75">
        <w:rPr>
          <w:i/>
          <w:sz w:val="20"/>
          <w:szCs w:val="20"/>
        </w:rPr>
        <w:t>. We also encourag</w:t>
      </w:r>
      <w:r w:rsidR="00214554">
        <w:rPr>
          <w:i/>
          <w:sz w:val="20"/>
          <w:szCs w:val="20"/>
        </w:rPr>
        <w:t>e</w:t>
      </w:r>
      <w:r w:rsidRPr="00A12D75">
        <w:rPr>
          <w:i/>
          <w:sz w:val="20"/>
          <w:szCs w:val="20"/>
        </w:rPr>
        <w:t xml:space="preserve"> you to post this letter to any of your</w:t>
      </w:r>
      <w:r w:rsidR="00214554">
        <w:rPr>
          <w:i/>
          <w:sz w:val="20"/>
          <w:szCs w:val="20"/>
        </w:rPr>
        <w:t xml:space="preserve"> Department </w:t>
      </w:r>
      <w:r w:rsidR="00E86582">
        <w:rPr>
          <w:i/>
          <w:sz w:val="20"/>
          <w:szCs w:val="20"/>
        </w:rPr>
        <w:t xml:space="preserve">or officer </w:t>
      </w:r>
      <w:r w:rsidR="00214554">
        <w:rPr>
          <w:i/>
          <w:sz w:val="20"/>
          <w:szCs w:val="20"/>
        </w:rPr>
        <w:t>social media accounts,</w:t>
      </w:r>
      <w:r w:rsidRPr="00A12D75">
        <w:rPr>
          <w:i/>
          <w:sz w:val="20"/>
          <w:szCs w:val="20"/>
        </w:rPr>
        <w:t xml:space="preserve"> and to encourage your Districts and Posts to do the same</w:t>
      </w:r>
      <w:r>
        <w:rPr>
          <w:i/>
          <w:sz w:val="20"/>
          <w:szCs w:val="20"/>
        </w:rPr>
        <w:t xml:space="preserve">, tagging </w:t>
      </w:r>
      <w:r w:rsidR="00214554">
        <w:rPr>
          <w:i/>
          <w:sz w:val="20"/>
          <w:szCs w:val="20"/>
        </w:rPr>
        <w:t xml:space="preserve">certain VA leaders. Examples of key social media accounts for VA include: </w:t>
      </w:r>
      <w:r w:rsidR="00214554" w:rsidRPr="00214554">
        <w:rPr>
          <w:i/>
          <w:sz w:val="20"/>
          <w:szCs w:val="20"/>
        </w:rPr>
        <w:t>Facebook: @</w:t>
      </w:r>
      <w:proofErr w:type="spellStart"/>
      <w:r w:rsidR="00214554" w:rsidRPr="00214554">
        <w:rPr>
          <w:i/>
          <w:sz w:val="20"/>
          <w:szCs w:val="20"/>
        </w:rPr>
        <w:t>VeteransAffairs</w:t>
      </w:r>
      <w:proofErr w:type="spellEnd"/>
      <w:r w:rsidR="00214554">
        <w:rPr>
          <w:i/>
          <w:sz w:val="20"/>
          <w:szCs w:val="20"/>
        </w:rPr>
        <w:t xml:space="preserve"> </w:t>
      </w:r>
      <w:r w:rsidR="00214554" w:rsidRPr="00214554">
        <w:rPr>
          <w:i/>
          <w:sz w:val="20"/>
          <w:szCs w:val="20"/>
        </w:rPr>
        <w:t>@</w:t>
      </w:r>
      <w:proofErr w:type="spellStart"/>
      <w:r w:rsidR="00214554" w:rsidRPr="00214554">
        <w:rPr>
          <w:i/>
          <w:sz w:val="20"/>
          <w:szCs w:val="20"/>
        </w:rPr>
        <w:t>VeteransBenefits</w:t>
      </w:r>
      <w:proofErr w:type="spellEnd"/>
      <w:r w:rsidR="00214554" w:rsidRPr="00214554">
        <w:rPr>
          <w:i/>
          <w:sz w:val="20"/>
          <w:szCs w:val="20"/>
        </w:rPr>
        <w:t xml:space="preserve"> Twitter: </w:t>
      </w:r>
      <w:r w:rsidR="00214554">
        <w:rPr>
          <w:i/>
          <w:sz w:val="20"/>
          <w:szCs w:val="20"/>
        </w:rPr>
        <w:t>@</w:t>
      </w:r>
      <w:proofErr w:type="spellStart"/>
      <w:r w:rsidR="00214554">
        <w:rPr>
          <w:i/>
          <w:sz w:val="20"/>
          <w:szCs w:val="20"/>
        </w:rPr>
        <w:t>DeptVetAffairs</w:t>
      </w:r>
      <w:proofErr w:type="spellEnd"/>
      <w:r w:rsidR="00214554">
        <w:rPr>
          <w:i/>
          <w:sz w:val="20"/>
          <w:szCs w:val="20"/>
        </w:rPr>
        <w:t xml:space="preserve"> @</w:t>
      </w:r>
      <w:proofErr w:type="spellStart"/>
      <w:r w:rsidR="00214554">
        <w:rPr>
          <w:i/>
          <w:sz w:val="20"/>
          <w:szCs w:val="20"/>
        </w:rPr>
        <w:t>SecWilkie</w:t>
      </w:r>
      <w:proofErr w:type="spellEnd"/>
      <w:r w:rsidR="00214554">
        <w:rPr>
          <w:i/>
          <w:sz w:val="20"/>
          <w:szCs w:val="20"/>
        </w:rPr>
        <w:t xml:space="preserve"> @</w:t>
      </w:r>
      <w:proofErr w:type="spellStart"/>
      <w:r w:rsidR="00214554">
        <w:rPr>
          <w:i/>
          <w:sz w:val="20"/>
          <w:szCs w:val="20"/>
        </w:rPr>
        <w:t>VAVetBenefits</w:t>
      </w:r>
      <w:proofErr w:type="spellEnd"/>
      <w:r w:rsidR="00214554" w:rsidRPr="00214554">
        <w:rPr>
          <w:i/>
          <w:sz w:val="20"/>
          <w:szCs w:val="20"/>
        </w:rPr>
        <w:t>.</w:t>
      </w:r>
    </w:p>
    <w:p w:rsidR="00A12D75" w:rsidRDefault="00A12D75">
      <w:pPr>
        <w:rPr>
          <w:i/>
          <w:sz w:val="20"/>
          <w:szCs w:val="20"/>
        </w:rPr>
      </w:pPr>
    </w:p>
    <w:p w:rsidR="009854EB" w:rsidRPr="00A12D75" w:rsidRDefault="00A12D75">
      <w:pPr>
        <w:rPr>
          <w:b/>
          <w:sz w:val="20"/>
          <w:szCs w:val="20"/>
        </w:rPr>
      </w:pPr>
      <w:r>
        <w:rPr>
          <w:i/>
          <w:sz w:val="20"/>
          <w:szCs w:val="20"/>
        </w:rPr>
        <w:t>Below we have provided an example of what a local narrative might look like as a guideline</w:t>
      </w:r>
      <w:r w:rsidR="009854EB" w:rsidRPr="00A12D75">
        <w:rPr>
          <w:i/>
          <w:sz w:val="20"/>
          <w:szCs w:val="20"/>
        </w:rPr>
        <w:t>. Your DSOs should have similar examples from their everyday work:</w:t>
      </w:r>
      <w:r w:rsidR="009854EB" w:rsidRPr="00A12D75">
        <w:rPr>
          <w:b/>
          <w:sz w:val="20"/>
          <w:szCs w:val="20"/>
        </w:rPr>
        <w:t xml:space="preserve"> </w:t>
      </w:r>
    </w:p>
    <w:p w:rsidR="009854EB" w:rsidRPr="00A12D75" w:rsidRDefault="009854EB">
      <w:pPr>
        <w:rPr>
          <w:b/>
          <w:sz w:val="20"/>
          <w:szCs w:val="20"/>
        </w:rPr>
      </w:pPr>
    </w:p>
    <w:p w:rsidR="009854EB" w:rsidRPr="00A12D75" w:rsidRDefault="009854EB" w:rsidP="009854EB">
      <w:pPr>
        <w:rPr>
          <w:i/>
          <w:sz w:val="20"/>
          <w:szCs w:val="20"/>
        </w:rPr>
      </w:pPr>
      <w:r w:rsidRPr="00A12D75">
        <w:rPr>
          <w:b/>
          <w:sz w:val="20"/>
          <w:szCs w:val="20"/>
        </w:rPr>
        <w:t xml:space="preserve">Example: </w:t>
      </w:r>
      <w:r w:rsidRPr="00A12D75">
        <w:rPr>
          <w:i/>
          <w:sz w:val="20"/>
          <w:szCs w:val="20"/>
        </w:rPr>
        <w:t>In Michigan, our service officer Karen Greene recently reviewed a proposed denial for a veteran who twice attempted suicide. Thankfully, she recognized that the veteran received a bad exam and fixed it before the v</w:t>
      </w:r>
      <w:bookmarkStart w:id="0" w:name="_GoBack"/>
      <w:bookmarkEnd w:id="0"/>
      <w:r w:rsidRPr="00A12D75">
        <w:rPr>
          <w:i/>
          <w:sz w:val="20"/>
          <w:szCs w:val="20"/>
        </w:rPr>
        <w:t>eteran was notified. What would have happened if the veteran received the denial?</w:t>
      </w:r>
      <w:r w:rsidRPr="00A12D75">
        <w:rPr>
          <w:sz w:val="20"/>
          <w:szCs w:val="20"/>
        </w:rPr>
        <w:t xml:space="preserve"> </w:t>
      </w:r>
      <w:r w:rsidRPr="00A12D75">
        <w:rPr>
          <w:i/>
          <w:sz w:val="20"/>
          <w:szCs w:val="20"/>
        </w:rPr>
        <w:t xml:space="preserve">This change will hurt veterans.   </w:t>
      </w:r>
    </w:p>
    <w:p w:rsidR="00A12D75" w:rsidRDefault="00A12D75" w:rsidP="00A12D75">
      <w:pPr>
        <w:rPr>
          <w:i/>
          <w:sz w:val="20"/>
          <w:szCs w:val="20"/>
        </w:rPr>
      </w:pPr>
    </w:p>
    <w:p w:rsidR="00A12D75" w:rsidRPr="00A12D75" w:rsidRDefault="00A12D75" w:rsidP="00A12D75">
      <w:pPr>
        <w:rPr>
          <w:i/>
          <w:sz w:val="20"/>
          <w:szCs w:val="20"/>
        </w:rPr>
      </w:pPr>
      <w:r w:rsidRPr="00A12D75">
        <w:rPr>
          <w:i/>
          <w:sz w:val="20"/>
          <w:szCs w:val="20"/>
        </w:rPr>
        <w:t xml:space="preserve">If you have any questions about this project or how to go about submitting an opinion piece to your local publications, please contact Ryan Gallucci at </w:t>
      </w:r>
      <w:hyperlink r:id="rId4" w:history="1">
        <w:r w:rsidRPr="00A12D75">
          <w:rPr>
            <w:rStyle w:val="Hyperlink"/>
            <w:i/>
            <w:sz w:val="20"/>
            <w:szCs w:val="20"/>
          </w:rPr>
          <w:t>rgallucci@vfw.org</w:t>
        </w:r>
      </w:hyperlink>
      <w:r w:rsidRPr="00A12D75">
        <w:rPr>
          <w:i/>
          <w:sz w:val="20"/>
          <w:szCs w:val="20"/>
        </w:rPr>
        <w:t xml:space="preserve"> or Terrence Hayes at </w:t>
      </w:r>
      <w:hyperlink r:id="rId5" w:history="1">
        <w:r w:rsidRPr="00A12D75">
          <w:rPr>
            <w:rStyle w:val="Hyperlink"/>
            <w:i/>
            <w:sz w:val="20"/>
            <w:szCs w:val="20"/>
          </w:rPr>
          <w:t>thayes@vfw.org</w:t>
        </w:r>
      </w:hyperlink>
      <w:r w:rsidRPr="00A12D75">
        <w:rPr>
          <w:i/>
          <w:sz w:val="20"/>
          <w:szCs w:val="20"/>
        </w:rPr>
        <w:t xml:space="preserve">. </w:t>
      </w:r>
    </w:p>
    <w:p w:rsidR="009854EB" w:rsidRDefault="009854EB">
      <w:pPr>
        <w:rPr>
          <w:b/>
        </w:rPr>
      </w:pPr>
    </w:p>
    <w:p w:rsidR="009854EB" w:rsidRPr="009854EB" w:rsidRDefault="009854EB">
      <w:pPr>
        <w:rPr>
          <w:b/>
        </w:rPr>
      </w:pPr>
      <w:r w:rsidRPr="009854EB">
        <w:rPr>
          <w:b/>
        </w:rPr>
        <w:t xml:space="preserve">Amid COVID-19, VA Benefits Change Will Harm </w:t>
      </w:r>
      <w:r w:rsidRPr="009854EB">
        <w:rPr>
          <w:b/>
          <w:highlight w:val="yellow"/>
        </w:rPr>
        <w:t>{State}</w:t>
      </w:r>
      <w:r w:rsidRPr="009854EB">
        <w:rPr>
          <w:b/>
        </w:rPr>
        <w:t xml:space="preserve"> Veterans</w:t>
      </w:r>
    </w:p>
    <w:p w:rsidR="009854EB" w:rsidRDefault="009854EB"/>
    <w:p w:rsidR="00B82057" w:rsidRDefault="00B82057">
      <w:r>
        <w:t>In the middle of the COVID-19 crisis, the Department of Veterans Affairs announce</w:t>
      </w:r>
      <w:r w:rsidR="00A34187">
        <w:t>d</w:t>
      </w:r>
      <w:r>
        <w:t xml:space="preserve"> </w:t>
      </w:r>
      <w:r w:rsidR="00A34187">
        <w:t>an abrupt end to</w:t>
      </w:r>
      <w:r>
        <w:t xml:space="preserve"> its decades-old policy of allowing </w:t>
      </w:r>
      <w:r w:rsidR="00A34187">
        <w:t xml:space="preserve">veterans’ advocates to </w:t>
      </w:r>
      <w:r>
        <w:t xml:space="preserve">review proposed benefit decisions for the veterans </w:t>
      </w:r>
      <w:r w:rsidR="00A34187">
        <w:t>we</w:t>
      </w:r>
      <w:r>
        <w:t xml:space="preserve"> represent. </w:t>
      </w:r>
      <w:r w:rsidR="00A34187">
        <w:t>For the</w:t>
      </w:r>
      <w:r>
        <w:t xml:space="preserve"> VFW, this </w:t>
      </w:r>
      <w:r w:rsidR="00A34187">
        <w:t>dubious</w:t>
      </w:r>
      <w:r>
        <w:t xml:space="preserve"> policy change will have dire consequences for the veterans we serve, further eroding their rights to representation </w:t>
      </w:r>
      <w:r w:rsidR="00A34187">
        <w:t>when seeking benefits and sewing mistrust with the VA system.</w:t>
      </w:r>
      <w:r>
        <w:t xml:space="preserve"> </w:t>
      </w:r>
    </w:p>
    <w:p w:rsidR="00B82057" w:rsidRDefault="00B82057"/>
    <w:p w:rsidR="00B82057" w:rsidRDefault="00B82057">
      <w:r>
        <w:t xml:space="preserve">The policy dates back to 1957 and </w:t>
      </w:r>
      <w:r w:rsidR="00CD626E">
        <w:t>offers</w:t>
      </w:r>
      <w:r>
        <w:t xml:space="preserve"> advocates two business days to </w:t>
      </w:r>
      <w:r w:rsidR="00CD626E">
        <w:t>provide an independent quality check on VA decisions</w:t>
      </w:r>
      <w:r>
        <w:t xml:space="preserve">, helping veterans receive accurate benefits the first time. Every year, the VFW catches errors in up to seven percent of all </w:t>
      </w:r>
      <w:r w:rsidR="00CD626E">
        <w:t xml:space="preserve">the </w:t>
      </w:r>
      <w:r>
        <w:t>ratings</w:t>
      </w:r>
      <w:r w:rsidR="00CD626E">
        <w:t xml:space="preserve"> we review, often f</w:t>
      </w:r>
      <w:r>
        <w:t xml:space="preserve">ixing them before they reach the veteran. </w:t>
      </w:r>
      <w:r w:rsidR="00CD626E">
        <w:t>On April 24, VA wants this to stop.</w:t>
      </w:r>
    </w:p>
    <w:p w:rsidR="00B82057" w:rsidRDefault="00B82057"/>
    <w:p w:rsidR="00B82057" w:rsidRDefault="00B82057">
      <w:r>
        <w:t>In expla</w:t>
      </w:r>
      <w:r w:rsidR="00A34187">
        <w:t xml:space="preserve">ining </w:t>
      </w:r>
      <w:r>
        <w:t xml:space="preserve">the abrupt change, VA </w:t>
      </w:r>
      <w:r w:rsidR="00A34187">
        <w:t>wrote</w:t>
      </w:r>
      <w:r>
        <w:t xml:space="preserve"> that </w:t>
      </w:r>
      <w:r w:rsidR="00CD626E">
        <w:t>our independent</w:t>
      </w:r>
      <w:r>
        <w:t xml:space="preserve"> review was obsolete because of the “feedback loop” to fix errors </w:t>
      </w:r>
      <w:r w:rsidR="00A34187">
        <w:t xml:space="preserve">through the </w:t>
      </w:r>
      <w:r>
        <w:t xml:space="preserve">Appeals Modernization Act. </w:t>
      </w:r>
      <w:r w:rsidR="00A34187">
        <w:t>However,</w:t>
      </w:r>
      <w:r>
        <w:t xml:space="preserve"> this so-called “feedback loop” means that veterans first receive bad rating decisions, </w:t>
      </w:r>
      <w:r w:rsidR="00A34187">
        <w:t>then must</w:t>
      </w:r>
      <w:r>
        <w:t xml:space="preserve"> recognize any errors and fill out more bureaucratic paperwork to try to get it fixed. </w:t>
      </w:r>
      <w:r w:rsidR="00A34187">
        <w:t xml:space="preserve">For decades, we have been able to fix problems </w:t>
      </w:r>
      <w:r w:rsidR="00CD626E">
        <w:t>up front</w:t>
      </w:r>
      <w:r w:rsidR="00A34187">
        <w:t xml:space="preserve"> to the benefit of both our veterans and VA. </w:t>
      </w:r>
    </w:p>
    <w:p w:rsidR="00A34187" w:rsidRDefault="00A34187"/>
    <w:p w:rsidR="00A34187" w:rsidRDefault="009854EB">
      <w:r>
        <w:t xml:space="preserve">In </w:t>
      </w:r>
      <w:r w:rsidRPr="009854EB">
        <w:rPr>
          <w:highlight w:val="yellow"/>
        </w:rPr>
        <w:t>{State}</w:t>
      </w:r>
      <w:r>
        <w:t xml:space="preserve">, our service officer </w:t>
      </w:r>
      <w:r w:rsidRPr="009854EB">
        <w:rPr>
          <w:highlight w:val="yellow"/>
        </w:rPr>
        <w:t>{Name}</w:t>
      </w:r>
      <w:r>
        <w:t xml:space="preserve"> recently reviewed </w:t>
      </w:r>
      <w:r w:rsidRPr="009854EB">
        <w:rPr>
          <w:highlight w:val="yellow"/>
        </w:rPr>
        <w:t>{Example – No more than 50 words}</w:t>
      </w:r>
      <w:r>
        <w:t xml:space="preserve">. </w:t>
      </w:r>
      <w:r w:rsidRPr="009854EB">
        <w:t xml:space="preserve">This change will hurt veterans. </w:t>
      </w:r>
      <w:r>
        <w:t xml:space="preserve"> </w:t>
      </w:r>
      <w:r w:rsidR="00CD626E">
        <w:t xml:space="preserve"> </w:t>
      </w:r>
    </w:p>
    <w:p w:rsidR="00A34187" w:rsidRDefault="00A34187"/>
    <w:p w:rsidR="009854EB" w:rsidRDefault="00CD626E">
      <w:r>
        <w:t xml:space="preserve">We cannot allow VA to go through with this. </w:t>
      </w:r>
      <w:r w:rsidRPr="00CD626E">
        <w:t xml:space="preserve">Now more than ever, VA has an obligation to serve the needs of veterans – not bureaucrats. </w:t>
      </w:r>
      <w:r>
        <w:t>VA must listen</w:t>
      </w:r>
      <w:r w:rsidR="00A34187">
        <w:t xml:space="preserve"> to </w:t>
      </w:r>
      <w:r w:rsidR="00A12D75">
        <w:t xml:space="preserve">experienced groups like the VFW. Our veterans are counting on it. </w:t>
      </w:r>
    </w:p>
    <w:sectPr w:rsidR="0098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57"/>
    <w:rsid w:val="00214554"/>
    <w:rsid w:val="004933E1"/>
    <w:rsid w:val="009854EB"/>
    <w:rsid w:val="00A12D75"/>
    <w:rsid w:val="00A34187"/>
    <w:rsid w:val="00B82057"/>
    <w:rsid w:val="00CD626E"/>
    <w:rsid w:val="00D43758"/>
    <w:rsid w:val="00E8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39B8C"/>
  <w15:chartTrackingRefBased/>
  <w15:docId w15:val="{D0FFF9DA-B618-4990-A989-6EAC11FF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E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ayes@vfw.org" TargetMode="External"/><Relationship Id="rId4" Type="http://schemas.openxmlformats.org/officeDocument/2006/relationships/hyperlink" Target="mailto:rgallucci@vf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Gallucci</dc:creator>
  <cp:keywords/>
  <dc:description/>
  <cp:lastModifiedBy>Ryan Gallucci</cp:lastModifiedBy>
  <cp:revision>3</cp:revision>
  <dcterms:created xsi:type="dcterms:W3CDTF">2020-04-15T17:23:00Z</dcterms:created>
  <dcterms:modified xsi:type="dcterms:W3CDTF">2020-04-15T18:22:00Z</dcterms:modified>
</cp:coreProperties>
</file>